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B5B" w:rsidRPr="002A6DFE" w:rsidRDefault="00856B5B" w:rsidP="002A6D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6DFE">
        <w:rPr>
          <w:rFonts w:ascii="Times New Roman" w:hAnsi="Times New Roman" w:cs="Times New Roman"/>
          <w:b/>
          <w:sz w:val="28"/>
          <w:szCs w:val="28"/>
        </w:rPr>
        <w:t>Перечень нормативных правовых актов, регулирующих предоставление муниципальной услуги «Утверждение схемы расположения земельного участка на кадастровом плане территории»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Предоставление услуги осуществляется в соответствии со следующими нормативными правовыми актами: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 Конституцией Российской Федерации от 12.12.1993 («Российская газета» от 25.12.1993 № 237);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Земельным  кодексом  Российской  Федерации  («Собрание законодательства РФ»  от 29.10.2001 № 44, ст. 4147, «Российская газета» от 30.10.2001 № 211-212);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>- Градостроительным кодексом Российской Федерации («Российская газета»  от 30 декабря 2004 г. № 290);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21.07.1997 № 122-ФЗ  «О государственной регистрации прав на недвижимое имущество и сделок с ним» («Собрание законодательства Российской Федерации» от 28.07.1997 №  30, ст. 3594);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25.10.2001 № 137-ФЗ «О введении в действие Земельного кодекса Российской Федерации» («Российская газета» 30 октября 2001 г. №2823);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>-  Федеральным законом от 06.10.2003 № 131-ФЗ «Об общих принципах организации местного самоуправления в Российской Федерации» («Российская газета» от  8 октября 2003 г. №3316);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 xml:space="preserve">       -  Федеральным законом от 29.12.2004 № 191-ФЗ «О введении в действие Градостроительного кодекса Российской Федерации» («Российская газета» от 30 декабря 2004 г.№3667);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27.07.2006 № 149-ФЗ «Об информации, информационных технологиях и о защите информации» («Российская газета» 29 июля 2006 г Федеральный выпуск №413);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27.07.2006 № 152-ФЗ «О персональных данных» («Собрание законодательства Российской Федерации»  от 31.07.2006 № 31 (1 ч.), ст. 3451);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законом от  24.07.2007 № 221-ФЗ «О государственном кадастре недвижимости» («Собрание законодательства Российской Федерации» от 30.07.2007 № 31, ст. 4017);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Федеральным  законом  Российской   Федерации  от   27.07.2010  г.  № 210-ФЗ «Об организации предоставления государственных и муниципальных услуг» («Российская газета» от 30.07.2010 г. № 168);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 xml:space="preserve">      - Федеральным законом от 06.04.2011 №  63-ФЗ «Об электронной подписи» («Собрание законодательства Российской Федерации», 11.04.2011, №  15, ст. 2036); 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 xml:space="preserve">- постановлением Правительства Российской Федерации от 07.07.2011 № 553 «О порядке оформления и представления заявлений и иных документов, необходимых для предоставления государственных и (или) </w:t>
      </w:r>
      <w:r w:rsidRPr="00856B5B">
        <w:rPr>
          <w:rFonts w:ascii="Times New Roman" w:hAnsi="Times New Roman" w:cs="Times New Roman"/>
          <w:sz w:val="28"/>
          <w:szCs w:val="28"/>
        </w:rPr>
        <w:lastRenderedPageBreak/>
        <w:t>муниципальных услуг, в форме электронных документов» («Собрание законодательства Российской Федерации» от 18.07.2011 № 29, ст. 4479);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>-  постановлением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постановлением  Правительства Российской Федерации от 30.04.2014 № 403 «Об исчерпывающем перечне процедур в сфере жилищного строительства»;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>- приказом Минэкономразвития России от 27  ноября 2014 г. № 762 «Об утверждении требований к подготовке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 xml:space="preserve"> на бумажном носителе» (официальный интернет-портал правовой информации http://www.pravo.gov.ru, 18.02.2015);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>- приказом Минэкономразвития России от  14 января 2015 г.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согласовании</w:t>
      </w:r>
      <w:proofErr w:type="gramEnd"/>
      <w:r w:rsidR="000866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требования к их формату» (Официальный интернет-портал правовой информации</w:t>
      </w:r>
      <w:proofErr w:type="gramEnd"/>
      <w:r w:rsidR="000866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http://www.pravo.gov.ru, 27.02.2015);</w:t>
      </w:r>
      <w:proofErr w:type="gramEnd"/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Законом Курской области от 04.01.2003г. № 1-ЗКО «Об административных правонарушениях в Курской области» («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 xml:space="preserve"> правда», № 4-5, 11.01.2003); 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 xml:space="preserve">- Законом Курской области от 30.11.2015 №  117-ЗКО (ред. от </w:t>
      </w:r>
      <w:proofErr w:type="gramEnd"/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03.04.2017) "О разграничении полномочий органов государственной власти Курской области в сфере земельных отношений в Курской области" ("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 xml:space="preserve"> правда", №  146, 04.12.2015);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>-  постановлением  Администрации   Курской  области от  13.07.2016 № 507-па «О перечне услуг, для которых предусмотрена возможность предоставления их в электронной форме» («</w:t>
      </w:r>
      <w:proofErr w:type="gramStart"/>
      <w:r w:rsidRPr="00856B5B">
        <w:rPr>
          <w:rFonts w:ascii="Times New Roman" w:hAnsi="Times New Roman" w:cs="Times New Roman"/>
          <w:sz w:val="28"/>
          <w:szCs w:val="28"/>
        </w:rPr>
        <w:t>Курская</w:t>
      </w:r>
      <w:proofErr w:type="gramEnd"/>
      <w:r w:rsidRPr="00856B5B">
        <w:rPr>
          <w:rFonts w:ascii="Times New Roman" w:hAnsi="Times New Roman" w:cs="Times New Roman"/>
          <w:sz w:val="28"/>
          <w:szCs w:val="28"/>
        </w:rPr>
        <w:t xml:space="preserve"> правда», № 86, 19.07.2016);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lastRenderedPageBreak/>
        <w:t>-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856B5B" w:rsidRPr="00856B5B" w:rsidRDefault="00237263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56B5B" w:rsidRPr="00856B5B">
        <w:rPr>
          <w:rFonts w:ascii="Times New Roman" w:hAnsi="Times New Roman" w:cs="Times New Roman"/>
          <w:sz w:val="28"/>
          <w:szCs w:val="28"/>
        </w:rPr>
        <w:t xml:space="preserve"> - постановление Администрации Крупецкого сельсовета Дмитриевского района Курской области   от </w:t>
      </w:r>
      <w:r w:rsidR="00856B5B">
        <w:rPr>
          <w:rFonts w:ascii="Times New Roman" w:hAnsi="Times New Roman" w:cs="Times New Roman"/>
          <w:sz w:val="28"/>
          <w:szCs w:val="28"/>
        </w:rPr>
        <w:t xml:space="preserve">08 ноября 2018г. </w:t>
      </w:r>
      <w:r w:rsidR="00856B5B" w:rsidRPr="00856B5B">
        <w:rPr>
          <w:rFonts w:ascii="Times New Roman" w:hAnsi="Times New Roman" w:cs="Times New Roman"/>
          <w:sz w:val="28"/>
          <w:szCs w:val="28"/>
        </w:rPr>
        <w:t xml:space="preserve"> № </w:t>
      </w:r>
      <w:r w:rsidR="00856B5B">
        <w:rPr>
          <w:rFonts w:ascii="Times New Roman" w:hAnsi="Times New Roman" w:cs="Times New Roman"/>
          <w:sz w:val="28"/>
          <w:szCs w:val="28"/>
        </w:rPr>
        <w:t>125</w:t>
      </w:r>
      <w:r w:rsidR="00856B5B" w:rsidRPr="00856B5B">
        <w:rPr>
          <w:rFonts w:ascii="Times New Roman" w:hAnsi="Times New Roman" w:cs="Times New Roman"/>
          <w:sz w:val="28"/>
          <w:szCs w:val="28"/>
        </w:rPr>
        <w:t xml:space="preserve"> «О  порядке разработке и утверждения административных регламентов предоставления муниципальных услуг»;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6B5B">
        <w:rPr>
          <w:rFonts w:ascii="Times New Roman" w:hAnsi="Times New Roman" w:cs="Times New Roman"/>
          <w:sz w:val="28"/>
          <w:szCs w:val="28"/>
        </w:rPr>
        <w:tab/>
        <w:t>- Решением  Собрания депутатов</w:t>
      </w:r>
      <w:r w:rsidR="00237263">
        <w:rPr>
          <w:rFonts w:ascii="Times New Roman" w:hAnsi="Times New Roman" w:cs="Times New Roman"/>
          <w:sz w:val="28"/>
          <w:szCs w:val="28"/>
        </w:rPr>
        <w:t xml:space="preserve"> </w:t>
      </w:r>
      <w:r w:rsidRPr="00856B5B">
        <w:rPr>
          <w:rFonts w:ascii="Times New Roman" w:hAnsi="Times New Roman" w:cs="Times New Roman"/>
          <w:sz w:val="28"/>
          <w:szCs w:val="28"/>
        </w:rPr>
        <w:t xml:space="preserve">Крупецкого сельсовета Дмитриевского района Курской области от </w:t>
      </w:r>
      <w:r w:rsidR="00237263">
        <w:rPr>
          <w:rFonts w:ascii="Times New Roman" w:hAnsi="Times New Roman" w:cs="Times New Roman"/>
          <w:sz w:val="28"/>
          <w:szCs w:val="28"/>
        </w:rPr>
        <w:t>27.09.2014г.</w:t>
      </w:r>
      <w:r w:rsidRPr="00856B5B">
        <w:rPr>
          <w:rFonts w:ascii="Times New Roman" w:hAnsi="Times New Roman" w:cs="Times New Roman"/>
          <w:sz w:val="28"/>
          <w:szCs w:val="28"/>
        </w:rPr>
        <w:t xml:space="preserve"> №</w:t>
      </w:r>
      <w:r w:rsidR="00237263">
        <w:rPr>
          <w:rFonts w:ascii="Times New Roman" w:hAnsi="Times New Roman" w:cs="Times New Roman"/>
          <w:sz w:val="28"/>
          <w:szCs w:val="28"/>
        </w:rPr>
        <w:t xml:space="preserve"> 40 </w:t>
      </w:r>
      <w:r w:rsidRPr="00856B5B">
        <w:rPr>
          <w:rFonts w:ascii="Times New Roman" w:hAnsi="Times New Roman" w:cs="Times New Roman"/>
          <w:sz w:val="28"/>
          <w:szCs w:val="28"/>
        </w:rPr>
        <w:t>«Об утверждении перечня услуг, которые являются необходимыми и обязательными для предоставления            Администрацией Крупецкого сельсовета Дмитриевского</w:t>
      </w:r>
      <w:r w:rsidR="00237263">
        <w:rPr>
          <w:rFonts w:ascii="Times New Roman" w:hAnsi="Times New Roman" w:cs="Times New Roman"/>
          <w:sz w:val="28"/>
          <w:szCs w:val="28"/>
        </w:rPr>
        <w:t xml:space="preserve"> </w:t>
      </w:r>
      <w:r w:rsidRPr="00856B5B">
        <w:rPr>
          <w:rFonts w:ascii="Times New Roman" w:hAnsi="Times New Roman" w:cs="Times New Roman"/>
          <w:sz w:val="28"/>
          <w:szCs w:val="28"/>
        </w:rPr>
        <w:t xml:space="preserve">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 xml:space="preserve">- постановлением Администрации Крупецкого сельсовета Дмитриевского района Курской области </w:t>
      </w:r>
      <w:r w:rsidR="00237263">
        <w:rPr>
          <w:rFonts w:ascii="Times New Roman" w:hAnsi="Times New Roman" w:cs="Times New Roman"/>
          <w:sz w:val="28"/>
          <w:szCs w:val="28"/>
        </w:rPr>
        <w:t xml:space="preserve"> </w:t>
      </w:r>
      <w:r w:rsidRPr="00856B5B">
        <w:rPr>
          <w:rFonts w:ascii="Times New Roman" w:hAnsi="Times New Roman" w:cs="Times New Roman"/>
          <w:sz w:val="28"/>
          <w:szCs w:val="28"/>
        </w:rPr>
        <w:t xml:space="preserve"> от </w:t>
      </w:r>
      <w:r w:rsidR="0000050B">
        <w:rPr>
          <w:rFonts w:ascii="Times New Roman" w:hAnsi="Times New Roman" w:cs="Times New Roman"/>
          <w:sz w:val="28"/>
          <w:szCs w:val="28"/>
        </w:rPr>
        <w:t xml:space="preserve">27.06.2017г.     94  </w:t>
      </w:r>
      <w:r w:rsidRPr="00856B5B">
        <w:rPr>
          <w:rFonts w:ascii="Times New Roman" w:hAnsi="Times New Roman" w:cs="Times New Roman"/>
          <w:sz w:val="28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Крупецкого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Крупецкого сельсовета Дмитриевского района Курской области»</w:t>
      </w:r>
      <w:proofErr w:type="gramEnd"/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6B5B">
        <w:rPr>
          <w:rFonts w:ascii="Times New Roman" w:hAnsi="Times New Roman" w:cs="Times New Roman"/>
          <w:sz w:val="28"/>
          <w:szCs w:val="28"/>
        </w:rPr>
        <w:t xml:space="preserve">- Уставом 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«Крупецкой</w:t>
      </w:r>
      <w:r w:rsidRPr="00856B5B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56B5B">
        <w:rPr>
          <w:rFonts w:ascii="Times New Roman" w:hAnsi="Times New Roman" w:cs="Times New Roman"/>
          <w:sz w:val="28"/>
          <w:szCs w:val="28"/>
        </w:rPr>
        <w:t xml:space="preserve"> Дмитриевского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  <w:bookmarkStart w:id="0" w:name="_GoBack"/>
      <w:bookmarkEnd w:id="0"/>
      <w:r w:rsidR="0000050B">
        <w:rPr>
          <w:rFonts w:ascii="Times New Roman" w:hAnsi="Times New Roman" w:cs="Times New Roman"/>
          <w:sz w:val="28"/>
          <w:szCs w:val="28"/>
        </w:rPr>
        <w:t>, принят решением Собрания депутатов Крупецкого сельсовета Дмитриевского района от 23.05.2005г. № 41)</w:t>
      </w:r>
      <w:r w:rsidRPr="00856B5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B5B" w:rsidRPr="00856B5B" w:rsidRDefault="00856B5B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6B5B" w:rsidRPr="00856B5B" w:rsidRDefault="000866A9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  <w:lang w:eastAsia="ru-RU"/>
        </w:rPr>
        <w:t xml:space="preserve"> </w:t>
      </w:r>
    </w:p>
    <w:p w:rsidR="00394AA8" w:rsidRPr="00856B5B" w:rsidRDefault="00394AA8" w:rsidP="00856B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94AA8" w:rsidRPr="00856B5B" w:rsidSect="00FA7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6B5B"/>
    <w:rsid w:val="0000050B"/>
    <w:rsid w:val="000866A9"/>
    <w:rsid w:val="00237263"/>
    <w:rsid w:val="002A6DFE"/>
    <w:rsid w:val="00394AA8"/>
    <w:rsid w:val="00836730"/>
    <w:rsid w:val="00856B5B"/>
    <w:rsid w:val="008E6654"/>
    <w:rsid w:val="00B36385"/>
    <w:rsid w:val="00FA7B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6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3">
    <w:name w:val="Базовый"/>
    <w:rsid w:val="00B3638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styleId="a4">
    <w:name w:val="Hyperlink"/>
    <w:rsid w:val="00B36385"/>
    <w:rPr>
      <w:rFonts w:ascii="Times New Roman" w:hAnsi="Times New Roman" w:cs="Times New Roman"/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1012</Words>
  <Characters>5775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</dc:creator>
  <cp:lastModifiedBy>user</cp:lastModifiedBy>
  <cp:revision>6</cp:revision>
  <dcterms:created xsi:type="dcterms:W3CDTF">2018-12-02T11:26:00Z</dcterms:created>
  <dcterms:modified xsi:type="dcterms:W3CDTF">2019-02-09T18:42:00Z</dcterms:modified>
</cp:coreProperties>
</file>